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0" w:afterLines="0" w:line="240" w:lineRule="auto"/>
        <w:jc w:val="center"/>
        <w:rPr>
          <w:rFonts w:hint="default" w:ascii="Times New Roman"/>
          <w:b/>
          <w:sz w:val="24"/>
        </w:rPr>
      </w:pPr>
      <w:bookmarkStart w:id="0" w:name="WKP_AL_18261"/>
      <w:bookmarkEnd w:id="0"/>
      <w:bookmarkStart w:id="1" w:name="WKP_AL_1826"/>
      <w:bookmarkEnd w:id="1"/>
    </w:p>
    <w:p>
      <w:pPr>
        <w:spacing w:beforeLines="0" w:after="0" w:afterLines="0" w:line="240" w:lineRule="auto"/>
        <w:jc w:val="center"/>
        <w:rPr>
          <w:rFonts w:hint="default" w:ascii="Times New Roman"/>
          <w:b/>
          <w:sz w:val="24"/>
        </w:rPr>
      </w:pPr>
    </w:p>
    <w:p>
      <w:pPr>
        <w:spacing w:beforeLines="0" w:after="0" w:afterLines="0" w:line="240" w:lineRule="auto"/>
        <w:jc w:val="center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Lista uczniów przyjętych</w:t>
      </w:r>
    </w:p>
    <w:p>
      <w:pPr>
        <w:spacing w:beforeLines="0" w:after="0" w:afterLines="0" w:line="240" w:lineRule="auto"/>
        <w:jc w:val="center"/>
        <w:rPr>
          <w:rFonts w:hint="default" w:ascii="Times New Roman"/>
          <w:sz w:val="24"/>
        </w:rPr>
      </w:pPr>
      <w:bookmarkStart w:id="2" w:name="WKP_AL_18271"/>
      <w:bookmarkEnd w:id="2"/>
      <w:bookmarkStart w:id="3" w:name="WKP_AL_1827"/>
      <w:bookmarkEnd w:id="3"/>
      <w:r>
        <w:rPr>
          <w:rFonts w:hint="default" w:ascii="Times New Roman"/>
          <w:b/>
          <w:sz w:val="24"/>
        </w:rPr>
        <w:t>do Szkoły Podstawowej</w:t>
      </w:r>
      <w:r>
        <w:rPr>
          <w:rFonts w:hint="default" w:ascii="Times New Roman"/>
          <w:sz w:val="24"/>
        </w:rPr>
        <w:t xml:space="preserve"> </w:t>
      </w:r>
      <w:r>
        <w:rPr>
          <w:rFonts w:hint="default" w:ascii="Times New Roman"/>
          <w:b/>
          <w:sz w:val="24"/>
        </w:rPr>
        <w:t>nr 2</w:t>
      </w:r>
      <w:r>
        <w:rPr>
          <w:rFonts w:hint="default" w:ascii="Times New Roman"/>
          <w:sz w:val="24"/>
        </w:rPr>
        <w:t xml:space="preserve"> </w:t>
      </w:r>
      <w:r>
        <w:rPr>
          <w:rFonts w:hint="default" w:ascii="Times New Roman"/>
          <w:b/>
          <w:sz w:val="24"/>
        </w:rPr>
        <w:t>im. Leonida Teligi</w:t>
      </w:r>
      <w:r>
        <w:rPr>
          <w:rFonts w:hint="default" w:ascii="Times New Roman"/>
          <w:sz w:val="24"/>
        </w:rPr>
        <w:t xml:space="preserve"> </w:t>
      </w:r>
      <w:r>
        <w:rPr>
          <w:rFonts w:hint="default" w:ascii="Times New Roman"/>
          <w:b/>
          <w:sz w:val="24"/>
        </w:rPr>
        <w:t>w Kamieniu Pomorskim</w:t>
      </w:r>
    </w:p>
    <w:p>
      <w:pPr>
        <w:spacing w:beforeLines="0" w:after="240" w:afterLines="0" w:line="240" w:lineRule="auto"/>
        <w:jc w:val="center"/>
        <w:rPr>
          <w:rFonts w:hint="default" w:ascii="Times New Roman"/>
          <w:sz w:val="24"/>
        </w:rPr>
      </w:pPr>
      <w:bookmarkStart w:id="4" w:name="WKP_AL_18281"/>
      <w:bookmarkEnd w:id="4"/>
      <w:bookmarkStart w:id="5" w:name="WKP_AL_1828"/>
      <w:bookmarkEnd w:id="5"/>
      <w:r>
        <w:rPr>
          <w:rFonts w:hint="default" w:ascii="Times New Roman"/>
          <w:b/>
          <w:sz w:val="24"/>
        </w:rPr>
        <w:t>na rok szkolny 2021/2022</w:t>
      </w:r>
    </w:p>
    <w:p>
      <w:pPr>
        <w:spacing w:beforeLines="0" w:after="0" w:afterLines="0" w:line="276" w:lineRule="auto"/>
        <w:ind w:firstLine="360"/>
        <w:jc w:val="both"/>
        <w:rPr>
          <w:rFonts w:hint="default" w:ascii="Times New Roman"/>
          <w:sz w:val="24"/>
        </w:rPr>
      </w:pPr>
      <w:bookmarkStart w:id="6" w:name="WKP_AL_18282"/>
      <w:bookmarkEnd w:id="6"/>
      <w:r>
        <w:rPr>
          <w:rFonts w:hint="default" w:ascii="Times New Roman"/>
          <w:sz w:val="24"/>
        </w:rPr>
        <w:t xml:space="preserve">Na podstawie  art. 158 ust. 1 ustawy z 14.12.2016 r. - Prawo oświatowe (Dz. U. z 2020 r. poz. 910) Komisja Rekrutacyjna powołana Zarządzeniem nr 2/2021 Dyrektora Szkoły Podstawowej nr 2 im. Leonida Teligi w Kamieniu Pomorskim z dnia 06.04.2021 r., </w:t>
      </w:r>
      <w:r>
        <w:rPr>
          <w:rFonts w:hint="default" w:ascii="Times New Roman"/>
          <w:sz w:val="24"/>
        </w:rPr>
        <w:br w:type="textWrapping"/>
      </w:r>
      <w:r>
        <w:rPr>
          <w:rFonts w:hint="default" w:ascii="Times New Roman"/>
          <w:sz w:val="24"/>
        </w:rPr>
        <w:t>po przeprowadzonym postępowaniu rekrutacyjnym</w:t>
      </w:r>
      <w:bookmarkStart w:id="7" w:name="WKP_AL_1832"/>
      <w:bookmarkEnd w:id="7"/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276" w:lineRule="auto"/>
        <w:ind w:firstLine="360"/>
        <w:jc w:val="both"/>
        <w:rPr>
          <w:rFonts w:hint="default" w:ascii="Times New Roman"/>
          <w:sz w:val="24"/>
        </w:rPr>
      </w:pPr>
    </w:p>
    <w:p>
      <w:pPr>
        <w:pStyle w:val="9"/>
        <w:numPr>
          <w:ilvl w:val="0"/>
          <w:numId w:val="1"/>
        </w:numPr>
        <w:spacing w:beforeLines="0" w:after="0" w:afterLines="0" w:line="276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Przyjęła na rok szkolny 2021/2022  niżej wymienionych kandydatów: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 w:ascii="Times New Roman"/>
          <w:sz w:val="24"/>
        </w:rPr>
      </w:pPr>
      <w:bookmarkStart w:id="8" w:name="WKP_AL_18311"/>
      <w:bookmarkEnd w:id="8"/>
      <w:bookmarkStart w:id="9" w:name="WKP_AL_1831"/>
      <w:bookmarkEnd w:id="9"/>
      <w:r>
        <w:rPr>
          <w:rFonts w:hint="default"/>
          <w:sz w:val="24"/>
        </w:rPr>
        <w:t>Adamczyk Paulina</w:t>
      </w:r>
      <w:r>
        <w:rPr>
          <w:rFonts w:hint="default" w:ascii="Times New Roman"/>
          <w:sz w:val="24"/>
        </w:rPr>
        <w:t>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Augustyniak Brajan,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Borowski Błażej,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bookmarkStart w:id="10" w:name="WKP_AL_183211"/>
      <w:bookmarkEnd w:id="10"/>
      <w:bookmarkStart w:id="11" w:name="WKP_AL_18321"/>
      <w:bookmarkEnd w:id="11"/>
      <w:r>
        <w:rPr>
          <w:rFonts w:hint="default"/>
          <w:sz w:val="24"/>
        </w:rPr>
        <w:t>Ciemniewska Zofia,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Czarnecka Aleksandra Edyta,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bookmarkStart w:id="12" w:name="WKP_AL_18331"/>
      <w:bookmarkEnd w:id="12"/>
      <w:bookmarkStart w:id="13" w:name="WKP_AL_1833"/>
      <w:bookmarkEnd w:id="13"/>
      <w:bookmarkStart w:id="14" w:name="WKP_AL_18341"/>
      <w:bookmarkEnd w:id="14"/>
      <w:bookmarkStart w:id="15" w:name="WKP_AL_1834"/>
      <w:bookmarkEnd w:id="15"/>
      <w:r>
        <w:rPr>
          <w:rFonts w:hint="default"/>
          <w:sz w:val="24"/>
        </w:rPr>
        <w:t>Ćwikowski Szymon,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Daniś Jakub,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Derylak Wojciech,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bookmarkStart w:id="16" w:name="WKP_AL_18351"/>
      <w:bookmarkEnd w:id="16"/>
      <w:bookmarkStart w:id="17" w:name="WKP_AL_1835"/>
      <w:bookmarkEnd w:id="17"/>
      <w:r>
        <w:rPr>
          <w:rFonts w:hint="default"/>
          <w:sz w:val="24"/>
        </w:rPr>
        <w:t>Dudzik Daria Grażyna,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 w:ascii="Times New Roman"/>
          <w:sz w:val="24"/>
        </w:rPr>
      </w:pPr>
      <w:bookmarkStart w:id="22" w:name="_GoBack"/>
      <w:bookmarkEnd w:id="22"/>
      <w:r>
        <w:rPr>
          <w:rFonts w:hint="default"/>
          <w:sz w:val="24"/>
        </w:rPr>
        <w:t>Dziobak Zofia,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Gierżatowicz Jan,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Gorzelak Aleksander Olaf,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Grabarska Maja Marianna,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Górecki Rafał,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Górski Gabriel Krzysztof,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Gull Mikołaj,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Gutowski Szymon Dariusz,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Ikert Borys Dorian,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Janik Hanna Helena,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Kasprzak Mikołaj Przemysław,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Kasprzyk Julian,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Kassatkine Hanna,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Kokot Judyta Jagoda,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Kopcewicz Wiktoria,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Korkus Hanna,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Krzyśków Oliwia,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Kubik Antonina,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Lalak Kacper Roman,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Latawiec Laura,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Lech Nina,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Leśniak Jan Łukasz,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Lis Kaja,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Majnert Igor Paweł,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Mazur Bartosz Tomasz,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Mirek Antoni Filip,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Moryń Maciej Adam,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Musiał Hanna,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Niedworok Mateusz,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Niekowal Jagoda Zofia,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Nowicka Marta,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Podgórska Maja,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Proczak Marcelina Lena,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Prusińska Anna,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Przybylski Jakub,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Sabat Oliwia Julia,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Skwarek Wiktor Teodor,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Sobczak Nikola Malwina,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Solak Mateusz,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Stefańska Amelia Anna,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Stojek Antoni Henryk,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Stukan Miłosz,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Sztandera Tymon Aleksander,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Teodorowicz Julian,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Tworek Zuzanna,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Urbański Maciej,</w:t>
      </w:r>
    </w:p>
    <w:p>
      <w:pPr>
        <w:pStyle w:val="8"/>
        <w:numPr>
          <w:ilvl w:val="0"/>
          <w:numId w:val="2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Zięba Zuzanna</w:t>
      </w:r>
      <w:bookmarkStart w:id="18" w:name="WKP_AL_18361"/>
      <w:bookmarkEnd w:id="18"/>
      <w:bookmarkStart w:id="19" w:name="WKP_AL_1836"/>
      <w:bookmarkEnd w:id="19"/>
      <w:r>
        <w:rPr>
          <w:rFonts w:hint="default"/>
          <w:sz w:val="24"/>
        </w:rPr>
        <w:t>.</w:t>
      </w:r>
    </w:p>
    <w:p>
      <w:pPr>
        <w:pStyle w:val="9"/>
        <w:spacing w:beforeLines="0" w:after="0" w:afterLines="0" w:line="276" w:lineRule="auto"/>
        <w:ind w:left="743"/>
        <w:jc w:val="both"/>
        <w:rPr>
          <w:rFonts w:hint="default" w:ascii="Times New Roman"/>
          <w:sz w:val="24"/>
        </w:rPr>
      </w:pPr>
    </w:p>
    <w:p>
      <w:pPr>
        <w:pStyle w:val="9"/>
        <w:spacing w:beforeLines="0" w:after="0" w:afterLines="0" w:line="276" w:lineRule="auto"/>
        <w:ind w:left="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Powyższa lista sporządzona jest w porządku alfabetycznym.</w:t>
      </w:r>
    </w:p>
    <w:p>
      <w:pPr>
        <w:pStyle w:val="8"/>
        <w:spacing w:beforeLines="0" w:afterLines="0" w:line="276" w:lineRule="auto"/>
        <w:ind w:left="743" w:firstLine="0"/>
        <w:rPr>
          <w:rFonts w:hint="default"/>
          <w:sz w:val="24"/>
        </w:rPr>
      </w:pPr>
    </w:p>
    <w:p>
      <w:pPr>
        <w:pStyle w:val="8"/>
        <w:numPr>
          <w:ilvl w:val="0"/>
          <w:numId w:val="1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 xml:space="preserve">Na rok szkolny 2021/2022 zostali przyjęci wszyscy kandydaci. </w:t>
      </w:r>
    </w:p>
    <w:p>
      <w:pPr>
        <w:pStyle w:val="8"/>
        <w:numPr>
          <w:ilvl w:val="0"/>
          <w:numId w:val="1"/>
        </w:numPr>
        <w:spacing w:beforeLines="0" w:afterLines="0" w:line="276" w:lineRule="auto"/>
        <w:rPr>
          <w:rFonts w:hint="default"/>
          <w:sz w:val="24"/>
        </w:rPr>
      </w:pPr>
      <w:r>
        <w:rPr>
          <w:rFonts w:hint="default"/>
          <w:sz w:val="24"/>
        </w:rPr>
        <w:t>Data podania do publicznej wiadomości listy: 09.04.2021 r.</w:t>
      </w: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pStyle w:val="8"/>
        <w:spacing w:beforeLines="0" w:afterLines="0" w:line="240" w:lineRule="auto"/>
        <w:rPr>
          <w:rFonts w:hint="default"/>
          <w:sz w:val="24"/>
        </w:rPr>
      </w:pPr>
    </w:p>
    <w:p>
      <w:pPr>
        <w:spacing w:before="240" w:beforeLines="0" w:after="0" w:afterLines="0" w:line="240" w:lineRule="auto"/>
        <w:ind w:left="5040"/>
        <w:jc w:val="both"/>
        <w:rPr>
          <w:rFonts w:hint="default" w:ascii="Times New Roman"/>
          <w:sz w:val="24"/>
        </w:rPr>
      </w:pPr>
      <w:bookmarkStart w:id="20" w:name="WKP_AL_18441"/>
      <w:bookmarkEnd w:id="20"/>
      <w:bookmarkStart w:id="21" w:name="WKP_AL_1844"/>
      <w:bookmarkEnd w:id="21"/>
      <w:r>
        <w:rPr>
          <w:rFonts w:hint="default" w:ascii="Times New Roman"/>
          <w:sz w:val="24"/>
        </w:rPr>
        <w:t>..................................................................</w:t>
      </w:r>
    </w:p>
    <w:p>
      <w:pPr>
        <w:spacing w:beforeLines="0" w:after="0" w:afterLines="0" w:line="240" w:lineRule="auto"/>
        <w:ind w:left="504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(podpis przewodniczącego komisji rekrutacyjnej)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Segoe UI">
    <w:altName w:val="Sans Serif"/>
    <w:panose1 w:val="020B0502040204020203"/>
    <w:charset w:val="00"/>
    <w:family w:val="swiss"/>
    <w:pitch w:val="default"/>
    <w:sig w:usb0="00000000" w:usb1="00000000" w:usb2="00000000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 Serif">
    <w:altName w:val="Times New Roman"/>
    <w:panose1 w:val="020B0502040504020204"/>
    <w:charset w:val="00"/>
    <w:family w:val="auto"/>
    <w:pitch w:val="default"/>
    <w:sig w:usb0="00000000" w:usb1="00000000" w:usb2="00000000" w:usb3="00000000" w:csb0="001D016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jc w:val="right"/>
      <w:rPr>
        <w:rFonts w:hint="default" w:ascii="Times New Roman"/>
        <w:sz w:val="20"/>
      </w:rPr>
    </w:pPr>
    <w:r>
      <w:rPr>
        <w:rFonts w:hint="default" w:ascii="Times New Roman"/>
        <w:sz w:val="20"/>
      </w:rPr>
      <w:t>Kamień Pomorski, dnia 07.04.2021 r.</w:t>
    </w:r>
  </w:p>
  <w:p>
    <w:pPr>
      <w:pStyle w:val="4"/>
      <w:spacing w:beforeLines="0" w:afterLines="0"/>
      <w:jc w:val="right"/>
      <w:rPr>
        <w:rFonts w:hint="default" w:ascii="Times New Roman"/>
        <w:sz w:val="20"/>
      </w:rPr>
    </w:pPr>
    <w:r>
      <w:rPr>
        <w:rFonts w:hint="default" w:ascii="Times New Roman"/>
        <w:sz w:val="20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728"/>
    <w:multiLevelType w:val="multilevel"/>
    <w:tmpl w:val="14D02728"/>
    <w:lvl w:ilvl="0" w:tentative="0">
      <w:start w:val="1"/>
      <w:numFmt w:val="decimal"/>
      <w:lvlText w:val="%1."/>
      <w:lvlJc w:val="left"/>
      <w:pPr>
        <w:ind w:left="436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156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1876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596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316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036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4756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476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196" w:hanging="180"/>
      </w:pPr>
      <w:rPr>
        <w:rFonts w:hint="default" w:ascii="Times New Roman"/>
        <w:u w:val="none" w:color="auto"/>
      </w:rPr>
    </w:lvl>
  </w:abstractNum>
  <w:abstractNum w:abstractNumId="1">
    <w:nsid w:val="4FCD3DDE"/>
    <w:multiLevelType w:val="multilevel"/>
    <w:tmpl w:val="4FCD3DDE"/>
    <w:lvl w:ilvl="0" w:tentative="0">
      <w:start w:val="1"/>
      <w:numFmt w:val="decimal"/>
      <w:lvlText w:val="%1)"/>
      <w:lvlJc w:val="left"/>
      <w:pPr>
        <w:ind w:left="743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63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83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903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23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43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63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83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503" w:hanging="180"/>
      </w:pPr>
      <w:rPr>
        <w:rFonts w:hint="default" w:ascii="Times New Roman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F38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uiPriority="99" w:semiHidden="0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39" w:name="Table Grid"/>
    <w:lsdException w:unhideWhenUsed="0" w:uiPriority="99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34" w:semiHidden="0" w:name="List Paragraph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default" w:ascii="Calibri"/>
      <w:sz w:val="22"/>
      <w:lang w:val="pl-PL" w:eastAsia="en-US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7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beforeLines="0" w:after="0" w:afterLines="0" w:line="240" w:lineRule="auto"/>
    </w:pPr>
    <w:rPr>
      <w:rFonts w:hint="default" w:ascii="Segoe UI"/>
      <w:sz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beforeLines="0" w:after="0" w:afterLines="0" w:line="240" w:lineRule="auto"/>
    </w:pPr>
    <w:rPr>
      <w:rFonts w:hint="default"/>
      <w:sz w:val="22"/>
    </w:rPr>
  </w:style>
  <w:style w:type="paragraph" w:styleId="4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beforeLines="0" w:after="0" w:afterLines="0" w:line="240" w:lineRule="auto"/>
    </w:pPr>
    <w:rPr>
      <w:rFonts w:hint="default"/>
      <w:sz w:val="22"/>
    </w:rPr>
  </w:style>
  <w:style w:type="character" w:styleId="6">
    <w:name w:val="Hyperlink"/>
    <w:basedOn w:val="5"/>
    <w:unhideWhenUsed/>
    <w:uiPriority w:val="99"/>
    <w:rPr>
      <w:rFonts w:hint="default" w:ascii="Times New Roman"/>
      <w:color w:val="FF0000"/>
      <w:sz w:val="24"/>
      <w:u w:val="single" w:color="FF0000"/>
    </w:rPr>
  </w:style>
  <w:style w:type="paragraph" w:customStyle="1" w:styleId="8">
    <w:name w:val="Lista1"/>
    <w:basedOn w:val="1"/>
    <w:unhideWhenUsed/>
    <w:qFormat/>
    <w:uiPriority w:val="0"/>
    <w:pPr>
      <w:widowControl w:val="0"/>
      <w:suppressAutoHyphens/>
      <w:spacing w:beforeLines="0" w:after="0" w:afterLines="0" w:line="240" w:lineRule="exact"/>
      <w:ind w:left="709" w:hanging="425"/>
      <w:jc w:val="both"/>
    </w:pPr>
    <w:rPr>
      <w:rFonts w:hint="default" w:ascii="Liberation Serif"/>
      <w:kern w:val="2"/>
      <w:sz w:val="24"/>
      <w:lang w:eastAsia="ar-SA"/>
    </w:rPr>
  </w:style>
  <w:style w:type="paragraph" w:styleId="9">
    <w:name w:val="List Paragraph"/>
    <w:basedOn w:val="1"/>
    <w:unhideWhenUsed/>
    <w:qFormat/>
    <w:uiPriority w:val="34"/>
    <w:pPr>
      <w:spacing w:beforeLines="0" w:afterLines="0"/>
      <w:ind w:left="720"/>
    </w:pPr>
    <w:rPr>
      <w:rFonts w:hint="default"/>
      <w:sz w:val="22"/>
    </w:rPr>
  </w:style>
  <w:style w:type="character" w:customStyle="1" w:styleId="10">
    <w:name w:val="Tekst dymka Znak"/>
    <w:basedOn w:val="5"/>
    <w:link w:val="2"/>
    <w:unhideWhenUsed/>
    <w:locked/>
    <w:uiPriority w:val="99"/>
    <w:rPr>
      <w:rFonts w:hint="default" w:ascii="Segoe UI"/>
      <w:sz w:val="18"/>
    </w:rPr>
  </w:style>
  <w:style w:type="character" w:customStyle="1" w:styleId="11">
    <w:name w:val="Nagłówek Znak"/>
    <w:basedOn w:val="5"/>
    <w:link w:val="4"/>
    <w:unhideWhenUsed/>
    <w:locked/>
    <w:uiPriority w:val="99"/>
    <w:rPr>
      <w:rFonts w:hint="default" w:ascii="Times New Roman"/>
      <w:sz w:val="24"/>
    </w:rPr>
  </w:style>
  <w:style w:type="character" w:customStyle="1" w:styleId="12">
    <w:name w:val="Stopka Znak"/>
    <w:basedOn w:val="5"/>
    <w:link w:val="3"/>
    <w:unhideWhenUsed/>
    <w:locked/>
    <w:uiPriority w:val="99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Office_11.1.0.8865_F1E327BC-269C-435d-A152-05C5408002CA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2021-04-09T08:13:44Z</dcterms:created>
  <dc:creator>alex</dc:creator>
  <cp:lastModifiedBy>alex</cp:lastModifiedBy>
  <dcterms:modified xsi:type="dcterms:W3CDTF">2021-04-09T08:15:04Z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1045-11.1.0.8865</vt:lpwstr>
  </property>
</Properties>
</file>